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8C7" w:rsidRPr="00937D1C" w:rsidRDefault="00937D1C" w:rsidP="006827DA">
      <w:pPr>
        <w:jc w:val="both"/>
        <w:rPr>
          <w:rFonts w:ascii="Times New Roman" w:hAnsi="Times New Roman" w:cs="Times New Roman"/>
          <w:b/>
          <w:color w:val="00B050"/>
          <w:sz w:val="28"/>
          <w:szCs w:val="28"/>
        </w:rPr>
      </w:pPr>
      <w:r w:rsidRPr="00937D1C">
        <w:rPr>
          <w:rFonts w:ascii="Times New Roman" w:hAnsi="Times New Roman" w:cs="Times New Roman"/>
          <w:b/>
          <w:color w:val="00B050"/>
          <w:sz w:val="28"/>
          <w:szCs w:val="28"/>
        </w:rPr>
        <w:t>I.</w:t>
      </w:r>
      <w:r w:rsidR="00ED78C7" w:rsidRPr="00937D1C">
        <w:rPr>
          <w:rFonts w:ascii="Times New Roman" w:hAnsi="Times New Roman" w:cs="Times New Roman"/>
          <w:b/>
          <w:color w:val="00B050"/>
          <w:sz w:val="28"/>
          <w:szCs w:val="28"/>
        </w:rPr>
        <w:t> PHẦN ĐỌC HIỂU (4,0</w:t>
      </w:r>
      <w:bookmarkStart w:id="0" w:name="_GoBack"/>
      <w:r w:rsidR="00ED78C7" w:rsidRPr="00937D1C">
        <w:rPr>
          <w:rFonts w:ascii="Times New Roman" w:hAnsi="Times New Roman" w:cs="Times New Roman"/>
          <w:b/>
          <w:color w:val="00B050"/>
          <w:sz w:val="28"/>
          <w:szCs w:val="28"/>
        </w:rPr>
        <w:t xml:space="preserve"> điểm)</w:t>
      </w:r>
    </w:p>
    <w:p w:rsidR="00ED78C7" w:rsidRPr="00937D1C" w:rsidRDefault="00ED78C7" w:rsidP="006827DA">
      <w:pPr>
        <w:jc w:val="both"/>
        <w:rPr>
          <w:rFonts w:ascii="Times New Roman" w:hAnsi="Times New Roman" w:cs="Times New Roman"/>
          <w:b/>
          <w:sz w:val="28"/>
          <w:szCs w:val="28"/>
        </w:rPr>
      </w:pPr>
      <w:r w:rsidRPr="00937D1C">
        <w:rPr>
          <w:rFonts w:ascii="Times New Roman" w:hAnsi="Times New Roman" w:cs="Times New Roman"/>
          <w:b/>
          <w:sz w:val="28"/>
          <w:szCs w:val="28"/>
        </w:rPr>
        <w:t>Đọc văn bản sau:</w:t>
      </w:r>
    </w:p>
    <w:p w:rsidR="00ED78C7" w:rsidRPr="00937D1C" w:rsidRDefault="00ED78C7" w:rsidP="006827DA">
      <w:pPr>
        <w:ind w:firstLine="720"/>
        <w:jc w:val="both"/>
        <w:rPr>
          <w:rFonts w:ascii="Times New Roman" w:hAnsi="Times New Roman" w:cs="Times New Roman"/>
          <w:sz w:val="28"/>
          <w:szCs w:val="28"/>
        </w:rPr>
      </w:pPr>
      <w:r w:rsidRPr="00937D1C">
        <w:rPr>
          <w:rFonts w:ascii="Times New Roman" w:hAnsi="Times New Roman" w:cs="Times New Roman"/>
          <w:sz w:val="28"/>
          <w:szCs w:val="28"/>
        </w:rPr>
        <w:t>(1) Đã tới lúc chúng ta cần tách ra khỏi đám đông, khước từ chuyên chế của nó. Người ta chỉ có thể lắng nghe tiếng nói bên trong mình nếu bỏ được ra ngoài sự ồn ào xung quanh. Chúng ta cần đứng riêng để tìm ra mình, để bảo vệ tư duy độc lập và nuôi dưỡng ý thức trách nhiệm. Trong một loạt thí nghiệm nổi tiếng của Solomon Asch cách đây 60 năm, người tham gia thí nghiệm ngồi cùng với một số người khác (thực chất là những người đồng mưu với Asch). Mọi người trong nhóm được yêu cầu so sánh độ dài của một số đường thẳng - một bài tập cho trẻ con. Tuy nhiên, nếu những người đồng mưu nhất loạt cùng chọn một câu trả lời rõ ràng là sai thì tới 30% trường hợp người tham gia thí nghiệm sẽ từ bỏ đánh giá cá nhân của mình để vào hùa với đám đông. Trạng thái một mình là cần thiết để phát triển bản sắc và nuôi dưỡng sự sáng tạo. Ralph Waldo Emerson, nhà thơ lớn người Mỹ ở thế kỉ XIX viết: “Người gây cảm hứng vầ dẫn đường cần tách khỏi những người khác, để không phải sống, thở, đọc và viết hằng ngày dưới gông cùm những ý kiến của họ.”</w:t>
      </w:r>
    </w:p>
    <w:p w:rsidR="00ED78C7" w:rsidRPr="00937D1C" w:rsidRDefault="00ED78C7" w:rsidP="006827DA">
      <w:pPr>
        <w:ind w:firstLine="720"/>
        <w:jc w:val="both"/>
        <w:rPr>
          <w:rFonts w:ascii="Times New Roman" w:hAnsi="Times New Roman" w:cs="Times New Roman"/>
          <w:sz w:val="28"/>
          <w:szCs w:val="28"/>
        </w:rPr>
      </w:pPr>
      <w:r w:rsidRPr="00937D1C">
        <w:rPr>
          <w:rFonts w:ascii="Times New Roman" w:hAnsi="Times New Roman" w:cs="Times New Roman"/>
          <w:sz w:val="28"/>
          <w:szCs w:val="28"/>
        </w:rPr>
        <w:t>(2) Đứng một mình không dễ. Không những nó có thể làm ta không được ưa thích, khi một mình, nhà văn Đan Mạch Dorthe Nors viết, chúng ta phải đối diện với cảm xúc của ta, quá khứ của ta, cuộc đời của ta, những vấp váp, sai lầm của ta, ta sẽ cảm thấy mình nhỏ bé. Cần lòng dũng cảm để không lẩn tránh chúng. Đổi lại, điều ta nhận được là một sự vững vàng mà không phải bám víu vào sự tung hô của người khác. Một mình nhưng không cô đơn. Triết gia thế kỉ 19 Henry David Thoreau viết: “Tôi không cô đơn hơn một cây mao nhị hay bồ công anh trên một đồng cỏ, hay một lá đậu, hay một cây chua me đất, hay một con mòng, hay một con ong nghệ. Tôi không cô đơn hơn ngôi sao Bắc đẩu, hay một ngọn gió Nam, hay một cơn mưa tháng Tư, hay băng tan tháng Giêng"</w:t>
      </w:r>
    </w:p>
    <w:p w:rsidR="00ED78C7" w:rsidRPr="00937D1C" w:rsidRDefault="00ED78C7" w:rsidP="006827DA">
      <w:pPr>
        <w:ind w:firstLine="720"/>
        <w:jc w:val="both"/>
        <w:rPr>
          <w:rFonts w:ascii="Times New Roman" w:hAnsi="Times New Roman" w:cs="Times New Roman"/>
          <w:sz w:val="28"/>
          <w:szCs w:val="28"/>
        </w:rPr>
      </w:pPr>
      <w:r w:rsidRPr="00937D1C">
        <w:rPr>
          <w:rFonts w:ascii="Times New Roman" w:hAnsi="Times New Roman" w:cs="Times New Roman"/>
          <w:sz w:val="28"/>
          <w:szCs w:val="28"/>
        </w:rPr>
        <w:t>(3) Cuối cùng, một mình không có nghĩa là phải tách khỏi người khác một cách vật lí. Một mình là một quan điểm sống, một trạng thái tinh thần độc lập, nó không được đo bởi khoảng cách vật lí giữa một cá nhân và những người xung quanh. Các ẩn sĩ hiện đại không cần thiết phải lên núi. Họ vẫn ở trong xã hội, yên lặng, quan sát và tìm hiểu thế giới. Họ tự do trước các con sóng của đám đông để có thể quan tâm tới cộng đồng một cách sâu sắc hơn, đóng góp cho cộng đồng một cách hiểu biết hơn. Vẻ đẹp của người đứng một mình là vẻ đẹp tự tại, với một niềm vui tự thân. Một niềm vui mà như nhà tu hành David Steindl-Rast diễn tả, không phụ thuộc vào những điều đang xảy ra.</w:t>
      </w:r>
    </w:p>
    <w:p w:rsidR="00ED78C7" w:rsidRPr="00937D1C" w:rsidRDefault="00ED78C7" w:rsidP="006827DA">
      <w:pPr>
        <w:ind w:left="720"/>
        <w:jc w:val="both"/>
        <w:rPr>
          <w:rFonts w:ascii="Times New Roman" w:hAnsi="Times New Roman" w:cs="Times New Roman"/>
          <w:sz w:val="28"/>
          <w:szCs w:val="28"/>
        </w:rPr>
      </w:pPr>
      <w:r w:rsidRPr="00937D1C">
        <w:rPr>
          <w:rFonts w:ascii="Times New Roman" w:hAnsi="Times New Roman" w:cs="Times New Roman"/>
          <w:sz w:val="28"/>
          <w:szCs w:val="28"/>
        </w:rPr>
        <w:lastRenderedPageBreak/>
        <w:t>(Trích </w:t>
      </w:r>
      <w:r w:rsidRPr="00937D1C">
        <w:rPr>
          <w:rFonts w:ascii="Times New Roman" w:hAnsi="Times New Roman" w:cs="Times New Roman"/>
          <w:b/>
          <w:i/>
          <w:sz w:val="28"/>
          <w:szCs w:val="28"/>
        </w:rPr>
        <w:t>Vẻ đẹp của người đứng một mình</w:t>
      </w:r>
      <w:r w:rsidRPr="00937D1C">
        <w:rPr>
          <w:rFonts w:ascii="Times New Roman" w:hAnsi="Times New Roman" w:cs="Times New Roman"/>
          <w:sz w:val="28"/>
          <w:szCs w:val="28"/>
        </w:rPr>
        <w:t>, Đặng Hoàng Giang, in trong Bức xúc không làm ta vô can, NXB Hội Nhà văn, 2016, tr.79-80)</w:t>
      </w:r>
    </w:p>
    <w:p w:rsidR="00ED78C7" w:rsidRPr="00937D1C" w:rsidRDefault="00ED78C7" w:rsidP="006827DA">
      <w:pPr>
        <w:jc w:val="both"/>
        <w:rPr>
          <w:rFonts w:ascii="Times New Roman" w:hAnsi="Times New Roman" w:cs="Times New Roman"/>
          <w:sz w:val="28"/>
          <w:szCs w:val="28"/>
        </w:rPr>
      </w:pPr>
      <w:r w:rsidRPr="00937D1C">
        <w:rPr>
          <w:rFonts w:ascii="Times New Roman" w:hAnsi="Times New Roman" w:cs="Times New Roman"/>
          <w:sz w:val="28"/>
          <w:szCs w:val="28"/>
        </w:rPr>
        <w:t>Thực hiện các yêu cầu sau:</w:t>
      </w:r>
    </w:p>
    <w:p w:rsidR="00ED78C7" w:rsidRPr="00937D1C" w:rsidRDefault="00ED78C7" w:rsidP="006827DA">
      <w:pPr>
        <w:ind w:firstLine="720"/>
        <w:jc w:val="both"/>
        <w:rPr>
          <w:rFonts w:ascii="Times New Roman" w:hAnsi="Times New Roman" w:cs="Times New Roman"/>
          <w:sz w:val="28"/>
          <w:szCs w:val="28"/>
        </w:rPr>
      </w:pPr>
      <w:r w:rsidRPr="00937D1C">
        <w:rPr>
          <w:rFonts w:ascii="Times New Roman" w:hAnsi="Times New Roman" w:cs="Times New Roman"/>
          <w:sz w:val="28"/>
          <w:szCs w:val="28"/>
        </w:rPr>
        <w:t>Câu 1. Chỉ ra những bằng chứng khách quan về việc cần tách ra khỏi đám đông được sử dụng trong đoạn (1)</w:t>
      </w:r>
    </w:p>
    <w:p w:rsidR="00ED78C7" w:rsidRPr="00937D1C" w:rsidRDefault="00ED78C7" w:rsidP="006827DA">
      <w:pPr>
        <w:ind w:firstLine="720"/>
        <w:jc w:val="both"/>
        <w:rPr>
          <w:rFonts w:ascii="Times New Roman" w:hAnsi="Times New Roman" w:cs="Times New Roman"/>
          <w:sz w:val="28"/>
          <w:szCs w:val="28"/>
        </w:rPr>
      </w:pPr>
      <w:r w:rsidRPr="00937D1C">
        <w:rPr>
          <w:rFonts w:ascii="Times New Roman" w:hAnsi="Times New Roman" w:cs="Times New Roman"/>
          <w:sz w:val="28"/>
          <w:szCs w:val="28"/>
        </w:rPr>
        <w:t>Câu 2. Theo nội dung văn bản, vì sao chúng ta cần đứng một mình ?</w:t>
      </w:r>
    </w:p>
    <w:p w:rsidR="00937D1C" w:rsidRDefault="00ED78C7" w:rsidP="006827DA">
      <w:pPr>
        <w:ind w:firstLine="720"/>
        <w:jc w:val="both"/>
        <w:rPr>
          <w:rFonts w:ascii="Times New Roman" w:hAnsi="Times New Roman" w:cs="Times New Roman"/>
          <w:sz w:val="28"/>
          <w:szCs w:val="28"/>
        </w:rPr>
      </w:pPr>
      <w:r w:rsidRPr="00937D1C">
        <w:rPr>
          <w:rFonts w:ascii="Times New Roman" w:hAnsi="Times New Roman" w:cs="Times New Roman"/>
          <w:sz w:val="28"/>
          <w:szCs w:val="28"/>
        </w:rPr>
        <w:t>Câu 3. Phân tích tác dụng của một biện pháp tu từ trong việc làm nổi bật nội dung của đoạn trích sau:</w:t>
      </w:r>
    </w:p>
    <w:p w:rsidR="00ED78C7" w:rsidRPr="00937D1C" w:rsidRDefault="00937D1C" w:rsidP="006827DA">
      <w:pPr>
        <w:ind w:firstLine="720"/>
        <w:jc w:val="both"/>
        <w:rPr>
          <w:rFonts w:ascii="Times New Roman" w:hAnsi="Times New Roman" w:cs="Times New Roman"/>
          <w:sz w:val="28"/>
          <w:szCs w:val="28"/>
        </w:rPr>
      </w:pPr>
      <w:r>
        <w:rPr>
          <w:rFonts w:ascii="Times New Roman" w:hAnsi="Times New Roman" w:cs="Times New Roman"/>
          <w:sz w:val="28"/>
          <w:szCs w:val="28"/>
        </w:rPr>
        <w:t>“</w:t>
      </w:r>
      <w:r w:rsidR="00ED78C7" w:rsidRPr="00937D1C">
        <w:rPr>
          <w:rFonts w:ascii="Times New Roman" w:hAnsi="Times New Roman" w:cs="Times New Roman"/>
          <w:sz w:val="28"/>
          <w:szCs w:val="28"/>
        </w:rPr>
        <w:t>Tôi không cô đơn hơn một cây mao nhị hay bồ công anh trên một đồng cỏ, hay một lá đậu, hay một cây chua me đất, hay một con mòng, hay một con ong nghệ. Tôi không cô đơn hơn ngôi sao Bắc đẩu, hay một ngọn gió Nam, hay một cơn mưa tháng Tư, hay băng tan tháng Giêng</w:t>
      </w:r>
      <w:r>
        <w:rPr>
          <w:rFonts w:ascii="Times New Roman" w:hAnsi="Times New Roman" w:cs="Times New Roman"/>
          <w:sz w:val="28"/>
          <w:szCs w:val="28"/>
        </w:rPr>
        <w:t>.”</w:t>
      </w:r>
    </w:p>
    <w:p w:rsidR="00ED78C7" w:rsidRPr="00937D1C" w:rsidRDefault="00ED78C7" w:rsidP="006827DA">
      <w:pPr>
        <w:ind w:firstLine="720"/>
        <w:jc w:val="both"/>
        <w:rPr>
          <w:rFonts w:ascii="Times New Roman" w:hAnsi="Times New Roman" w:cs="Times New Roman"/>
          <w:sz w:val="28"/>
          <w:szCs w:val="28"/>
        </w:rPr>
      </w:pPr>
      <w:r w:rsidRPr="00937D1C">
        <w:rPr>
          <w:rFonts w:ascii="Times New Roman" w:hAnsi="Times New Roman" w:cs="Times New Roman"/>
          <w:sz w:val="28"/>
          <w:szCs w:val="28"/>
        </w:rPr>
        <w:t>Câu 4. Nhận xét về mức độ phù hợp giữa nội dung nghị luận với nhan đề văn bản Vẻ đẹp của người đứng một mình.</w:t>
      </w:r>
    </w:p>
    <w:p w:rsidR="00ED78C7" w:rsidRPr="00937D1C" w:rsidRDefault="00ED78C7" w:rsidP="006827DA">
      <w:pPr>
        <w:ind w:firstLine="720"/>
        <w:jc w:val="both"/>
        <w:rPr>
          <w:rFonts w:ascii="Times New Roman" w:hAnsi="Times New Roman" w:cs="Times New Roman"/>
          <w:sz w:val="28"/>
          <w:szCs w:val="28"/>
        </w:rPr>
      </w:pPr>
      <w:r w:rsidRPr="00937D1C">
        <w:rPr>
          <w:rFonts w:ascii="Times New Roman" w:hAnsi="Times New Roman" w:cs="Times New Roman"/>
          <w:sz w:val="28"/>
          <w:szCs w:val="28"/>
        </w:rPr>
        <w:t>Câu 5. Từ nội dung đoạn trích, anh/chị rút ra thông điệp mà mình tâm đắc nhất và lý giải?</w:t>
      </w:r>
    </w:p>
    <w:p w:rsidR="00ED78C7" w:rsidRPr="00937D1C" w:rsidRDefault="00ED78C7" w:rsidP="006827DA">
      <w:pPr>
        <w:jc w:val="both"/>
        <w:rPr>
          <w:rFonts w:ascii="Times New Roman" w:hAnsi="Times New Roman" w:cs="Times New Roman"/>
          <w:b/>
          <w:color w:val="00B050"/>
          <w:sz w:val="28"/>
          <w:szCs w:val="28"/>
        </w:rPr>
      </w:pPr>
      <w:r w:rsidRPr="00937D1C">
        <w:rPr>
          <w:rFonts w:ascii="Times New Roman" w:hAnsi="Times New Roman" w:cs="Times New Roman"/>
          <w:b/>
          <w:color w:val="00B050"/>
          <w:sz w:val="28"/>
          <w:szCs w:val="28"/>
        </w:rPr>
        <w:t xml:space="preserve">II. PHẦN VIẾT </w:t>
      </w:r>
    </w:p>
    <w:p w:rsidR="00ED78C7" w:rsidRPr="00937D1C" w:rsidRDefault="00ED78C7" w:rsidP="006827DA">
      <w:pPr>
        <w:jc w:val="both"/>
        <w:rPr>
          <w:rFonts w:ascii="Times New Roman" w:hAnsi="Times New Roman" w:cs="Times New Roman"/>
          <w:sz w:val="28"/>
          <w:szCs w:val="28"/>
        </w:rPr>
      </w:pPr>
      <w:r w:rsidRPr="00937D1C">
        <w:rPr>
          <w:rFonts w:ascii="Times New Roman" w:hAnsi="Times New Roman" w:cs="Times New Roman"/>
          <w:sz w:val="28"/>
          <w:szCs w:val="28"/>
        </w:rPr>
        <w:t>Câu 1. “... Tôi thích hình ảnh ngọn hải đăng. Những ngọn hải đăng đứng yên, đêm đêm sáng lên, để người lái tàu nào cũng có thể nhìn thấy từ ngoài biển khơi và biết đó là bờ, biết đó là đích đến. Người ta cần có một ngọn hải đăng trong tâm hồn mình. Ngọn hải đăng của tôi là niềm tin cậy vào cuộc đời có trước có sau, trao yêu thương để nhận yêu thương, chân thành, tha thiết, hết lòng.”</w:t>
      </w:r>
    </w:p>
    <w:p w:rsidR="00ED78C7" w:rsidRPr="00937D1C" w:rsidRDefault="00937D1C" w:rsidP="006827DA">
      <w:pPr>
        <w:jc w:val="both"/>
        <w:rPr>
          <w:rFonts w:ascii="Times New Roman" w:hAnsi="Times New Roman" w:cs="Times New Roman"/>
          <w:sz w:val="28"/>
          <w:szCs w:val="28"/>
        </w:rPr>
      </w:pPr>
      <w:r>
        <w:rPr>
          <w:rFonts w:ascii="Times New Roman" w:hAnsi="Times New Roman" w:cs="Times New Roman"/>
          <w:sz w:val="28"/>
          <w:szCs w:val="28"/>
        </w:rPr>
        <w:t xml:space="preserve">                </w:t>
      </w:r>
      <w:r w:rsidR="00ED78C7" w:rsidRPr="00937D1C">
        <w:rPr>
          <w:rFonts w:ascii="Times New Roman" w:hAnsi="Times New Roman" w:cs="Times New Roman"/>
          <w:sz w:val="28"/>
          <w:szCs w:val="28"/>
        </w:rPr>
        <w:t xml:space="preserve"> (Đỗ Bích Thúy, </w:t>
      </w:r>
      <w:r w:rsidR="00ED78C7" w:rsidRPr="00937D1C">
        <w:rPr>
          <w:rFonts w:ascii="Times New Roman" w:hAnsi="Times New Roman" w:cs="Times New Roman"/>
          <w:i/>
          <w:sz w:val="28"/>
          <w:szCs w:val="28"/>
        </w:rPr>
        <w:t>Than đỏ dưới tro tàn</w:t>
      </w:r>
      <w:r w:rsidR="00ED78C7" w:rsidRPr="00937D1C">
        <w:rPr>
          <w:rFonts w:ascii="Times New Roman" w:hAnsi="Times New Roman" w:cs="Times New Roman"/>
          <w:sz w:val="28"/>
          <w:szCs w:val="28"/>
        </w:rPr>
        <w:t>, NXB Hội nhà văn, HN 2023, tr 7)</w:t>
      </w:r>
    </w:p>
    <w:p w:rsidR="00ED78C7" w:rsidRPr="00937D1C" w:rsidRDefault="00ED78C7" w:rsidP="006827DA">
      <w:pPr>
        <w:ind w:firstLine="720"/>
        <w:jc w:val="both"/>
        <w:rPr>
          <w:rFonts w:ascii="Times New Roman" w:hAnsi="Times New Roman" w:cs="Times New Roman"/>
          <w:sz w:val="28"/>
          <w:szCs w:val="28"/>
        </w:rPr>
      </w:pPr>
      <w:r w:rsidRPr="00937D1C">
        <w:rPr>
          <w:rFonts w:ascii="Times New Roman" w:hAnsi="Times New Roman" w:cs="Times New Roman"/>
          <w:sz w:val="28"/>
          <w:szCs w:val="28"/>
        </w:rPr>
        <w:t>Từ những chia sẻ của Đỗ Bích Thúy, anh/chị hãy viết đoạn văn nghị luận với chủ đề: Người ta cần có một ngọn hải đăng trong tâm hồn mình.</w:t>
      </w:r>
    </w:p>
    <w:bookmarkEnd w:id="0"/>
    <w:p w:rsidR="00652398" w:rsidRPr="00937D1C" w:rsidRDefault="00652398" w:rsidP="00937D1C">
      <w:pPr>
        <w:rPr>
          <w:rFonts w:ascii="Times New Roman" w:hAnsi="Times New Roman" w:cs="Times New Roman"/>
          <w:sz w:val="28"/>
          <w:szCs w:val="28"/>
        </w:rPr>
      </w:pPr>
    </w:p>
    <w:sectPr w:rsidR="00652398" w:rsidRPr="00937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8C7"/>
    <w:rsid w:val="00652398"/>
    <w:rsid w:val="006827DA"/>
    <w:rsid w:val="00937D1C"/>
    <w:rsid w:val="00E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A39A3"/>
  <w15:chartTrackingRefBased/>
  <w15:docId w15:val="{2248A894-AC8F-4AB6-AF5B-DE38DD2A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78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78C7"/>
    <w:rPr>
      <w:b/>
      <w:bCs/>
    </w:rPr>
  </w:style>
  <w:style w:type="character" w:styleId="Emphasis">
    <w:name w:val="Emphasis"/>
    <w:basedOn w:val="DefaultParagraphFont"/>
    <w:uiPriority w:val="20"/>
    <w:qFormat/>
    <w:rsid w:val="00ED78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84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2025-03-20T12:23:00Z</dcterms:created>
  <dcterms:modified xsi:type="dcterms:W3CDTF">2025-04-23T11:30:00Z</dcterms:modified>
</cp:coreProperties>
</file>